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0A822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</w:p>
    <w:p w14:paraId="52A4FB22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招标代理机构入库承诺书</w:t>
      </w:r>
    </w:p>
    <w:p w14:paraId="6F92993F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040BE5D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我单位郑重承诺：</w:t>
      </w:r>
    </w:p>
    <w:p w14:paraId="68A02311"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1、在招标（政府采购）代理过程中，秉承诚实、信用、公平、公正的原则开展工作，出具的各类书面文件均真实、有效；</w:t>
      </w:r>
    </w:p>
    <w:p w14:paraId="21C06906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 我单位发出的招标公告及招标文件等内容均遵循现行国家、省、市有关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和规范性文件的要求，对符合条件的潜在投标人都是公平、公正的，不存在有倾向性的条件或歧视性条款；</w:t>
      </w:r>
    </w:p>
    <w:p w14:paraId="20EA3773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 将严格按照现行有关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和各类规范性文件的要求进行操作，遵守有关规定，并接受管理和考核；</w:t>
      </w:r>
    </w:p>
    <w:p w14:paraId="48D3DB16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、认真遵守《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中华人民共和国招标投标法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中华人民共和国招标投标法实施条例</w:t>
      </w:r>
      <w:r>
        <w:rPr>
          <w:rFonts w:hint="eastAsia" w:ascii="仿宋_GB2312" w:hAnsi="仿宋_GB2312" w:eastAsia="仿宋_GB2312" w:cs="仿宋_GB2312"/>
          <w:sz w:val="32"/>
          <w:szCs w:val="32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中华人民共和国政府采购法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中华人民共和国政府采购法实施条例</w:t>
      </w:r>
      <w:r>
        <w:rPr>
          <w:rFonts w:hint="eastAsia" w:ascii="仿宋_GB2312" w:hAnsi="仿宋_GB2312" w:eastAsia="仿宋_GB2312" w:cs="仿宋_GB2312"/>
          <w:sz w:val="32"/>
          <w:szCs w:val="32"/>
        </w:rPr>
        <w:t>》等国家相关法律法规，执行行业自律性规定，严格按照《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中华人民共和国招标投标法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中华人民共和国政府采购法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的各项程序进行招标（政府采购）活动，坚持做到公平、公正、公开、诚实、信用原则，使招标（政府采购）代理服务规范化，使中标结果具有权威性，具有法律效力。恪守职业道德，自觉接受有关部门的正常监督和检查，力争使项目在业主计划内完成。</w:t>
      </w:r>
    </w:p>
    <w:p w14:paraId="2502077C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、如我单位违反以上承诺条款，经查实后，愿意接受相关处罚，并承担因自身不良行为所产生的一切后果。 </w:t>
      </w:r>
    </w:p>
    <w:p w14:paraId="557B5B9E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48D0F7C"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招标代理机构公章：     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   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法定代表人签名：                </w:t>
      </w:r>
    </w:p>
    <w:p w14:paraId="0486A3FD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</w:t>
      </w:r>
    </w:p>
    <w:p w14:paraId="5EFC1A3B">
      <w:pPr>
        <w:spacing w:line="520" w:lineRule="exact"/>
        <w:ind w:firstLine="6560" w:firstLineChars="205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-方正超大字符集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3N2QwNTY2MDA4YmRlZDcwNzBmZmNjZDA4ZmZjNTMifQ=="/>
  </w:docVars>
  <w:rsids>
    <w:rsidRoot w:val="00795233"/>
    <w:rsid w:val="002D6CE1"/>
    <w:rsid w:val="0076457E"/>
    <w:rsid w:val="00795233"/>
    <w:rsid w:val="00981B51"/>
    <w:rsid w:val="009F69B5"/>
    <w:rsid w:val="00C4648D"/>
    <w:rsid w:val="07A85769"/>
    <w:rsid w:val="0C7929F1"/>
    <w:rsid w:val="1E4A0CC5"/>
    <w:rsid w:val="231A0E08"/>
    <w:rsid w:val="27F67428"/>
    <w:rsid w:val="374A178E"/>
    <w:rsid w:val="3C1239B9"/>
    <w:rsid w:val="4B0F5083"/>
    <w:rsid w:val="4B3C63E0"/>
    <w:rsid w:val="4CBA0172"/>
    <w:rsid w:val="4FDD044C"/>
    <w:rsid w:val="53B918C9"/>
    <w:rsid w:val="53ED1EBC"/>
    <w:rsid w:val="58CE0B4D"/>
    <w:rsid w:val="5AC93D6C"/>
    <w:rsid w:val="60AD09E9"/>
    <w:rsid w:val="64DD5DEE"/>
    <w:rsid w:val="6902243A"/>
    <w:rsid w:val="7870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518</Words>
  <Characters>518</Characters>
  <Lines>4</Lines>
  <Paragraphs>1</Paragraphs>
  <TotalTime>36</TotalTime>
  <ScaleCrop>false</ScaleCrop>
  <LinksUpToDate>false</LinksUpToDate>
  <CharactersWithSpaces>565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林委</cp:lastModifiedBy>
  <cp:lastPrinted>2018-05-18T08:49:00Z</cp:lastPrinted>
  <dcterms:modified xsi:type="dcterms:W3CDTF">2025-10-23T08:21:12Z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813D43842FDB4561B8ECE9D32BD71E48_12</vt:lpwstr>
  </property>
  <property fmtid="{D5CDD505-2E9C-101B-9397-08002B2CF9AE}" pid="4" name="KSOTemplateDocerSaveRecord">
    <vt:lpwstr>eyJoZGlkIjoiNDQzMDJmOGY1MGY2NTk3M2M1YzU4MDEyY2EwMzI2OTYiLCJ1c2VySWQiOiIxNTY4NzAzNzU2In0=</vt:lpwstr>
  </property>
</Properties>
</file>