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96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23"/>
        <w:gridCol w:w="770"/>
        <w:gridCol w:w="5800"/>
      </w:tblGrid>
      <w:tr w14:paraId="4C4E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6B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7A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16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7D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9EF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32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6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市教育局城域网服务对接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B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3F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连接至市教育局城域网络（市电教馆内网）专线带宽不低于50Mbps。</w:t>
            </w:r>
          </w:p>
        </w:tc>
      </w:tr>
      <w:tr w14:paraId="4A35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4D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A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班班通网络汇聚层服务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61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7B1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个班级的班班通网络总出口带宽不低于班均10Mbp测算，提供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M出口带宽</w:t>
            </w:r>
          </w:p>
        </w:tc>
      </w:tr>
      <w:tr w14:paraId="3011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F6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1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班班通无线网络服务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2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11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提供100Mbs恒定独享无线校园带宽接入</w:t>
            </w:r>
          </w:p>
        </w:tc>
      </w:tr>
      <w:tr w14:paraId="3342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3D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4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上网行为审计服务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D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5E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提供上网行为规范服务，并对上网行为进行分析与审计满足《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中华人民共和国网络安全法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》的合规要求</w:t>
            </w:r>
          </w:p>
        </w:tc>
      </w:tr>
      <w:tr w14:paraId="7FC4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5C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C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IPV6部署及改造服务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2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B5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提供IPV6转换服务，完成本校IPv6升级改造工作，即原有IPv4类业务、门户等网站系统支持对外提供IPv6访问服务，同时可支持校园网内师生办公IPv6终端，流畅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高效的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访问互联网上IPv6、IPv4资源。</w:t>
            </w:r>
          </w:p>
        </w:tc>
      </w:tr>
      <w:tr w14:paraId="2304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00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46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无线网络覆盖应用服务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7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DA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对已有AP进行续保维护。</w:t>
            </w:r>
          </w:p>
        </w:tc>
      </w:tr>
      <w:tr w14:paraId="639B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85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F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出口边界综合网关接入服务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B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0B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在学校出口端部署网络边界安全防护设备。</w:t>
            </w:r>
          </w:p>
        </w:tc>
      </w:tr>
      <w:tr w14:paraId="7E4A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9E9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1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终端病毒防护服务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E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88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对学校所有 PC客户端提供防病毒功能授权服务，防病毒的病毒查杀支持多引擎的协同工作对病毒、木马、恶意软件、引导区病毒、BIOS病毒等进行查杀，提供主动防御系统防护等功能。</w:t>
            </w:r>
          </w:p>
        </w:tc>
      </w:tr>
      <w:tr w14:paraId="3ABC6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290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0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网络运维服务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1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BD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宽带专线过程中发生通信故障，及时处理，尽快完成故障修复。须在4小时内完成修复；线路、设备等故障导致通信服务质量不满足要求的，须在48小时内完成修复。</w:t>
            </w:r>
          </w:p>
        </w:tc>
      </w:tr>
      <w:tr w14:paraId="43D8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B9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9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安全服务内容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2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C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对应的网络安全运维服务，包括但不限于（漏洞扫描、web漏洞扫描服务、安全加固服务、资产监管服务、网络空间测绘服务、边界监管服务、网络攻击监管服务、异常访问监管服务、违规行为监管服务、风险隐患监管服务、现场安全巡检服务、系统安全评估服务、安全培训服务等服务）</w:t>
            </w:r>
          </w:p>
        </w:tc>
      </w:tr>
    </w:tbl>
    <w:p w14:paraId="0CADE4E5">
      <w:pPr>
        <w:pStyle w:val="4"/>
      </w:pPr>
      <w:r>
        <w:rPr>
          <w:rFonts w:hint="eastAsia"/>
        </w:rPr>
        <w:t>班班通网络接入服务清单</w:t>
      </w:r>
    </w:p>
    <w:p w14:paraId="70CD952E"/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EB1F0"/>
    <w:multiLevelType w:val="singleLevel"/>
    <w:tmpl w:val="38BEB1F0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3FD4C04"/>
    <w:rsid w:val="000C5D85"/>
    <w:rsid w:val="0033433D"/>
    <w:rsid w:val="003E5D6D"/>
    <w:rsid w:val="004E63B4"/>
    <w:rsid w:val="008D65FC"/>
    <w:rsid w:val="009B4E69"/>
    <w:rsid w:val="009F5686"/>
    <w:rsid w:val="49DB4785"/>
    <w:rsid w:val="B3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adjustRightInd w:val="0"/>
      <w:spacing w:before="100" w:after="100"/>
      <w:jc w:val="center"/>
    </w:pPr>
    <w:rPr>
      <w:rFonts w:ascii="Times New Roman" w:hAnsi="Times New Roman" w:eastAsia="黑体" w:cs="Times New Roman"/>
      <w:sz w:val="36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672</Characters>
  <Lines>5</Lines>
  <Paragraphs>1</Paragraphs>
  <TotalTime>5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2025-08-12T03:19:00Z</dcterms:created>
  <dc:creator>xuzhiqiang</dc:creator>
  <cp:lastModifiedBy>雪地红梅</cp:lastModifiedBy>
  <dcterms:modified xsi:type="dcterms:W3CDTF">2025-08-14T07:23:56Z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01CBCCD65093D00ACB756268DDF79E51_41</vt:lpwstr>
  </property>
  <property fmtid="{D5CDD505-2E9C-101B-9397-08002B2CF9AE}" pid="4" name="KSOTemplateDocerSaveRecord">
    <vt:lpwstr>eyJoZGlkIjoiNDQzMDJmOGY1MGY2NTk3M2M1YzU4MDEyY2EwMzI2OTYiLCJ1c2VySWQiOiI5Mjg4NTY0MzkifQ==</vt:lpwstr>
  </property>
</Properties>
</file>