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vertAlign w:val="baseline"/>
          <w:lang w:val="en-US" w:eastAsia="zh-CN"/>
        </w:rPr>
        <w:t>台江区第三批区级非物质文化遗产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vertAlign w:val="baseline"/>
          <w:lang w:val="en-US" w:eastAsia="zh-CN"/>
        </w:rPr>
        <w:t>代表性传承人名单</w:t>
      </w:r>
    </w:p>
    <w:tbl>
      <w:tblPr>
        <w:tblStyle w:val="4"/>
        <w:tblW w:w="9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10"/>
        <w:gridCol w:w="3225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拟推荐传承人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茶亭十番音乐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王增鑫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茶亭十番音乐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伍慧姝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茶亭十番音乐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王震声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茶亭十番音乐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传统体育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义香犬法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传统体育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义香犬法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罗伟文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福州泥塑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林兴坦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福州根雕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徐新兵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潮安菜头饼制作技艺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薛福泉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洪家茶红茶制作技艺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洪植锦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大福星鱼丸制作技艺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林敬明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传统医药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叶氏理筋疗法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叶华强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民俗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福寿宫文佛信俗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施孟铧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民俗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九案泰山信俗（洋柄同心堂）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曾森霖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E57C0"/>
    <w:rsid w:val="1B6E57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2019-07-24T03:22:00Z</dcterms:created>
  <dc:creator>吴剑峰</dc:creator>
  <cp:lastModifiedBy>吴剑峰</cp:lastModifiedBy>
  <dcterms:modified xsi:type="dcterms:W3CDTF">2019-07-24T03:35:55Z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